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87" w:rsidRDefault="00BE4687" w:rsidP="00BE4687"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</w:t>
      </w:r>
      <w:r>
        <w:rPr>
          <w:rFonts w:eastAsia="黑体"/>
          <w:w w:val="95"/>
          <w:sz w:val="32"/>
          <w:szCs w:val="32"/>
        </w:rPr>
        <w:t>9</w:t>
      </w:r>
    </w:p>
    <w:p w:rsidR="00BE4687" w:rsidRDefault="00BE4687" w:rsidP="00BE4687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BE4687" w:rsidRDefault="00BE4687" w:rsidP="00BE4687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  <w:r w:rsidRPr="00990930">
        <w:rPr>
          <w:rFonts w:eastAsia="黑体" w:hint="eastAsia"/>
          <w:w w:val="95"/>
          <w:sz w:val="44"/>
          <w:szCs w:val="44"/>
        </w:rPr>
        <w:t>天津宋庆龄渤海儿童世界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</w:t>
      </w:r>
    </w:p>
    <w:p w:rsidR="00BE4687" w:rsidRDefault="00BE4687" w:rsidP="00BE4687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BE4687" w:rsidRDefault="00BE4687" w:rsidP="00BE4687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BE4687" w:rsidRDefault="00BE4687" w:rsidP="00BE468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2.00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0.30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缩减开支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。具体情况：</w:t>
      </w:r>
    </w:p>
    <w:p w:rsidR="00BE4687" w:rsidRDefault="00BE4687" w:rsidP="00BE468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本单位</w:t>
      </w:r>
      <w:r>
        <w:rPr>
          <w:rFonts w:eastAsia="仿宋_GB2312" w:hint="eastAsia"/>
          <w:sz w:val="30"/>
          <w:szCs w:val="30"/>
          <w:u w:val="single"/>
        </w:rPr>
        <w:t>2020</w:t>
      </w:r>
      <w:r>
        <w:rPr>
          <w:rFonts w:eastAsia="仿宋_GB2312" w:hint="eastAsia"/>
          <w:sz w:val="30"/>
          <w:szCs w:val="30"/>
          <w:u w:val="single"/>
        </w:rPr>
        <w:t>年无出国（境）计划安排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BE4687" w:rsidRDefault="00BE4687" w:rsidP="00BE4687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1.80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1.80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0.10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本单位</w:t>
      </w:r>
      <w:r>
        <w:rPr>
          <w:rFonts w:eastAsia="仿宋_GB2312" w:hint="eastAsia"/>
          <w:sz w:val="30"/>
          <w:szCs w:val="30"/>
          <w:u w:val="single"/>
        </w:rPr>
        <w:t>2020</w:t>
      </w:r>
      <w:r>
        <w:rPr>
          <w:rFonts w:eastAsia="仿宋_GB2312" w:hint="eastAsia"/>
          <w:sz w:val="30"/>
          <w:szCs w:val="30"/>
          <w:u w:val="single"/>
        </w:rPr>
        <w:t>年缩减公务用车开支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本单位</w:t>
      </w:r>
      <w:r>
        <w:rPr>
          <w:rFonts w:eastAsia="仿宋_GB2312" w:hint="eastAsia"/>
          <w:sz w:val="30"/>
          <w:szCs w:val="30"/>
          <w:u w:val="single"/>
        </w:rPr>
        <w:t>2020</w:t>
      </w:r>
      <w:r>
        <w:rPr>
          <w:rFonts w:eastAsia="仿宋_GB2312" w:hint="eastAsia"/>
          <w:sz w:val="30"/>
          <w:szCs w:val="30"/>
          <w:u w:val="single"/>
        </w:rPr>
        <w:t>年无购置车辆计划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BE4687" w:rsidRDefault="00BE4687" w:rsidP="00BE4687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0.20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 xml:space="preserve">0.20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本单位</w:t>
      </w:r>
      <w:r>
        <w:rPr>
          <w:rFonts w:eastAsia="仿宋_GB2312" w:hint="eastAsia"/>
          <w:sz w:val="30"/>
          <w:szCs w:val="30"/>
          <w:u w:val="single"/>
        </w:rPr>
        <w:t>2020</w:t>
      </w:r>
      <w:r>
        <w:rPr>
          <w:rFonts w:eastAsia="仿宋_GB2312" w:hint="eastAsia"/>
          <w:sz w:val="30"/>
          <w:szCs w:val="30"/>
          <w:u w:val="single"/>
        </w:rPr>
        <w:t>年缩减公务接待开支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BE4687" w:rsidRDefault="00BE4687" w:rsidP="00BE4687">
      <w:pPr>
        <w:spacing w:line="580" w:lineRule="exact"/>
        <w:rPr>
          <w:rFonts w:eastAsia="黑体"/>
          <w:sz w:val="36"/>
          <w:szCs w:val="36"/>
        </w:rPr>
      </w:pPr>
    </w:p>
    <w:p w:rsidR="00BE4687" w:rsidRDefault="00BE4687" w:rsidP="00BE4687"/>
    <w:p w:rsidR="00BE4687" w:rsidRDefault="00BE4687" w:rsidP="00BE4687"/>
    <w:p w:rsidR="00BE4687" w:rsidRDefault="00BE4687" w:rsidP="00BE4687"/>
    <w:p w:rsidR="007B2041" w:rsidRPr="00BE4687" w:rsidRDefault="007B2041">
      <w:bookmarkStart w:id="0" w:name="_GoBack"/>
      <w:bookmarkEnd w:id="0"/>
    </w:p>
    <w:sectPr w:rsidR="007B2041" w:rsidRPr="00BE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7"/>
    <w:rsid w:val="007B2041"/>
    <w:rsid w:val="00B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20BB-6BAC-4051-94FA-669867A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87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2020-02-26T03:40:00Z</dcterms:created>
  <dcterms:modified xsi:type="dcterms:W3CDTF">2020-02-26T03:42:00Z</dcterms:modified>
</cp:coreProperties>
</file>