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hAnsi="仿宋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附件1：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天津市</w:t>
      </w: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巾帼文明岗推荐名单（120个）</w:t>
      </w:r>
    </w:p>
    <w:p>
      <w:pPr>
        <w:spacing w:line="54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（排名不分先后）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国家税务总局天津滨海高新技术产业开发区税务局第一税务所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天津港保税区政务服务办公室人力资源业务三组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中粮家佳康食品营销（天津）有限公司保供团队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滨海新区融媒体中心《现场问政》节目组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天津医科大学中新生态城医院重症医学科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天津泰达洁净材料有限公司医用口罩项目组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和平区五大道街社区卫生服务中心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看守所女子监区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和平区人民检察院第二检察部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和平区五大道街安乐村社区委员会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河西区挂甲寺街道南北大街社区委员会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天津陈塘园区建设投资有限公司党建办公室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河西区政务服务中心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中国农业银行股份有限公司天津凤凰城支行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南开区时代奥城幼儿园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天津小泉精密金属制品有限公司组立系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南开区学府街道西南二社区委员会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天津新东方培训学校有限公司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河东区法律援助中心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天津市永诚世佳国际货运代理有限公司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河东区人民检察院办公室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河东区大王庄街道麟祥里社区党群服务中心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河北区人民法院政治处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看守所</w:t>
      </w:r>
      <w:bookmarkEnd w:id="0"/>
      <w:r>
        <w:rPr>
          <w:rFonts w:hint="eastAsia" w:ascii="仿宋" w:hAnsi="仿宋" w:eastAsia="仿宋"/>
          <w:sz w:val="32"/>
          <w:szCs w:val="32"/>
        </w:rPr>
        <w:t>女子看守班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河北区光复道街瑞海名苑社区委员会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天津市第二医院产科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红桥区疾病预防控制中心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天津市第五中学体卫艺处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天津卓朗科技发展有限公司财务部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红桥区三条石街道千吉花园社区委员会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东丽区纪委监委案件审理室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东丽区丰年村街道新泰道社区委员会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津南区人民法院行政审判庭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国家税务总局天津市津南区税务局机关党委（党建工作科）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国家税务总局天津市西青区税务局货物和劳务税科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西青区疾病预防控制中心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国家税务总局天津市北辰区税务局第一税务所办税窗口服务岗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北辰区瑞景街道宝翠花都社区委员会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国网天津市电力公司武清供电分公司综合能源服务部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武清区人民检察院未成年人检查工作室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武清区融媒体中心新媒体部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宝坻区人民医院呼吸与危重症医学科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天津市宝坻区第一中学2018级高三实验班团队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静海区百业商贸有限公司新都购物广场食品部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静海区政务服务办公室帮办服务队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国家税务总局天津市宁河区税务局第一税务所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国网天津市电力公司宁河供电分公司供电服务指挥中心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宁河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看守所女子监区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天津市公安局蓟州分局交警支队城区大队党校岗组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蓟州区人民医院发热门诊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新蕾出版社（天津）有限公司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天津青年友好使者艺术团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天津市高级人民法院研究室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天津市人民检察院政治部组织宣传室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天津市公安局境外非政府组织管理办公室登记受理窗口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天津市公安局河西分局出入境接待岗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天津市公安局武清分局交警支队女子交通示范岗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天津市青泊洼强制隔离戒毒所四大队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天津市女子监狱二监区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天津市儿童福利院医疗部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天津市失智老人康复照料中心医政科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中国银行股份有限公司天津瑞景支行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中国农业银行股份有限公司天津宝坻支行营业部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天津轨道交通运营集团有限公司枢纽管理中心天津站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国网天津市电力公司营销服务中心（计量中心）95598客户服务部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天津市第一商业学校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中国天辰工程有限公司财务资产部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中国电建市政建设集团有限公司设计院检测中心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天津市农业广播电视学校培训部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天津市气象台海河流域预报科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中国地质调查局天津地质调查中心地质信息室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天津市地震局科普宣传岗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天津市河西区第一幼儿园教养员组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天津市新华中学学生发展指导中心团队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天津医科大学总医院护理部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天津中医药大学第二附属医院护理团队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天津财经大学竞技运动管理中心女子篮球队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天津职业大学眼视光工程学院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天津现代职业技术学院“春雨教师组”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天津市中华职业中等专业学校德育处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天津市血液中心机采成分科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天津市南开医院护理部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天津市安定医院心理援助服务团队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天津市环湖医院急诊科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天津市疾病预防控制中心病原生物研究室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天津市第四中心医院护理部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天津市第一中心医院重症医学科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天津市卫生健康委员会援外办公室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天津市海河医院护理部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天津市自行车电动车行业协会秘书处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狗不理集团股份有限公司狗不理包子制作部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台盟天津市和平区工作委员会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天津市文化传媒商会秘书处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观照轩（天津）文化传播有限公司“创意创作服务”小组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民建天津市委会社会服务处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国家税务总局中新天津生态城税务局第一税务所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国家税务总局天津市和平区税务局第二税务所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天津市警示教育中心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天津市科技局战略规划与政策法规处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天津铁道职业技术学院团委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天津市房产管理服务中心保管自修管理部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天津市排球运动管理中心天津女子排球队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天津市医疗保障基金管理中心河北分中心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天津市档案馆政府公开信息档案文件资料查阅服务中心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天津市第一中级人民法院行政审判庭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天津医科大学总医院空港医院检验科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南开区疾病预防控制中心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中国石油大港油田第五采油厂第二采油作业区西二联合站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天津港集装箱公司轨道桥远程自动化操控“巾帼班”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天津七二九体育用品有限公司硫化班组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天津一汽丰田汽车有限公司采购部采购2课内装品系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天津航空有限责任公司旅客服务中心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天津市环湖医院神经内科四病区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天津理工大学社会发展学院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天津经济广播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天津市幼儿师范学校附属幼儿园核心管理岗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滨海新区人民政府政务服务办公室审批二室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天津静海泊泰医院有限公司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希瑞公主国际舞蹈学校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天津天一建设集团有限公司投融资部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B5526"/>
    <w:rsid w:val="107B5526"/>
    <w:rsid w:val="4E6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2020-12-28T08:14:00Z</dcterms:created>
  <dc:creator>大楠楠</dc:creator>
  <cp:lastModifiedBy>大楠楠</cp:lastModifiedBy>
  <dcterms:modified xsi:type="dcterms:W3CDTF">2020-12-28T09:09:52Z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